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979A0">
              <w:rPr>
                <w:rFonts w:ascii="Times New Roman" w:hAnsi="Times New Roman" w:cs="Times New Roman"/>
                <w:b/>
                <w:sz w:val="36"/>
                <w:szCs w:val="36"/>
              </w:rPr>
              <w:t>DE TSIRARAFANA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5F12BB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4478"/>
        <w:gridCol w:w="3645"/>
      </w:tblGrid>
      <w:tr w:rsidR="00257531" w:rsidRPr="00FC7BEF" w:rsidTr="00C979A0">
        <w:tc>
          <w:tcPr>
            <w:tcW w:w="1613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478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C979A0">
        <w:trPr>
          <w:trHeight w:val="628"/>
        </w:trPr>
        <w:tc>
          <w:tcPr>
            <w:tcW w:w="1613" w:type="dxa"/>
          </w:tcPr>
          <w:p w:rsidR="00257531" w:rsidRPr="00FC7BEF" w:rsidRDefault="00C979A0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30E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4478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CD30E0">
              <w:rPr>
                <w:rFonts w:ascii="Times New Roman" w:hAnsi="Times New Roman" w:cs="Times New Roman"/>
                <w:sz w:val="28"/>
                <w:szCs w:val="28"/>
              </w:rPr>
              <w:t xml:space="preserve">l principal RG </w:t>
            </w:r>
            <w:proofErr w:type="spellStart"/>
            <w:r w:rsidR="00CD30E0">
              <w:rPr>
                <w:rFonts w:ascii="Times New Roman" w:hAnsi="Times New Roman" w:cs="Times New Roman"/>
                <w:sz w:val="28"/>
                <w:szCs w:val="28"/>
              </w:rPr>
              <w:t>Ambatondravalambana</w:t>
            </w:r>
            <w:proofErr w:type="spellEnd"/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979A0">
        <w:trPr>
          <w:trHeight w:val="2595"/>
        </w:trPr>
        <w:tc>
          <w:tcPr>
            <w:tcW w:w="9736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5F12BB"/>
    <w:rsid w:val="00655CD5"/>
    <w:rsid w:val="0071582F"/>
    <w:rsid w:val="00AF4E74"/>
    <w:rsid w:val="00B271AC"/>
    <w:rsid w:val="00BA58F5"/>
    <w:rsid w:val="00C979A0"/>
    <w:rsid w:val="00CC62D1"/>
    <w:rsid w:val="00CD30E0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CD0A-2AD4-4B5E-97D9-209E56A4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2022-12-19T04:52:00Z</dcterms:modified>
</cp:coreProperties>
</file>